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C86B" w14:textId="1FFBC7E1" w:rsidR="003A640D" w:rsidRPr="00C913EC" w:rsidRDefault="003A640D" w:rsidP="00E5661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C913EC">
        <w:rPr>
          <w:rFonts w:ascii="Arial" w:eastAsia="Times New Roman" w:hAnsi="Arial" w:cs="Arial"/>
          <w:b/>
          <w:bCs/>
          <w:sz w:val="36"/>
          <w:szCs w:val="36"/>
        </w:rPr>
        <w:t>Paziņojums par sabiedrisko apspriešanu</w:t>
      </w:r>
    </w:p>
    <w:p w14:paraId="2A022F8F" w14:textId="546C23AC" w:rsidR="00646A3D" w:rsidRPr="00C913EC" w:rsidRDefault="00AC26FE" w:rsidP="00C913E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C913EC">
        <w:rPr>
          <w:rFonts w:ascii="Arial" w:eastAsia="Times New Roman" w:hAnsi="Arial" w:cs="Arial"/>
          <w:b/>
          <w:bCs/>
          <w:sz w:val="28"/>
          <w:szCs w:val="28"/>
        </w:rPr>
        <w:t>Par Liepājas valstspilsētas un Dienvidkurzemes novada integrētajiem mobilitātes rīcības plāniem līdz 2035.</w:t>
      </w:r>
      <w:r w:rsidR="005C7E69" w:rsidRPr="00C913E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C913EC">
        <w:rPr>
          <w:rFonts w:ascii="Arial" w:eastAsia="Times New Roman" w:hAnsi="Arial" w:cs="Arial"/>
          <w:b/>
          <w:bCs/>
          <w:sz w:val="28"/>
          <w:szCs w:val="28"/>
        </w:rPr>
        <w:t>gadam</w:t>
      </w:r>
    </w:p>
    <w:p w14:paraId="3CD9C3D8" w14:textId="0544681E" w:rsidR="00413D90" w:rsidRPr="00C913EC" w:rsidRDefault="00413D90" w:rsidP="00C913EC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C913EC">
        <w:rPr>
          <w:rFonts w:ascii="Arial" w:eastAsia="Times New Roman" w:hAnsi="Arial" w:cs="Arial"/>
          <w:sz w:val="24"/>
          <w:szCs w:val="24"/>
        </w:rPr>
        <w:t>Dienvidkurzemes novada pašvaldība un Liepājas valstspilsēta</w:t>
      </w:r>
      <w:r w:rsidR="005C7E69" w:rsidRPr="00C913EC">
        <w:rPr>
          <w:rFonts w:ascii="Arial" w:eastAsia="Times New Roman" w:hAnsi="Arial" w:cs="Arial"/>
          <w:sz w:val="24"/>
          <w:szCs w:val="24"/>
        </w:rPr>
        <w:t>s pašvaldība</w:t>
      </w:r>
      <w:r w:rsidRPr="00C913EC">
        <w:rPr>
          <w:rFonts w:ascii="Arial" w:eastAsia="Times New Roman" w:hAnsi="Arial" w:cs="Arial"/>
          <w:sz w:val="24"/>
          <w:szCs w:val="24"/>
        </w:rPr>
        <w:t xml:space="preserve"> ir izstrādājušas  integrēto</w:t>
      </w:r>
      <w:r w:rsidR="005C7E69" w:rsidRPr="00C913EC">
        <w:rPr>
          <w:rFonts w:ascii="Arial" w:eastAsia="Times New Roman" w:hAnsi="Arial" w:cs="Arial"/>
          <w:sz w:val="24"/>
          <w:szCs w:val="24"/>
        </w:rPr>
        <w:t>s</w:t>
      </w:r>
      <w:r w:rsidRPr="00C913EC">
        <w:rPr>
          <w:rFonts w:ascii="Arial" w:eastAsia="Times New Roman" w:hAnsi="Arial" w:cs="Arial"/>
          <w:sz w:val="24"/>
          <w:szCs w:val="24"/>
        </w:rPr>
        <w:t xml:space="preserve"> mobilitātes rīcības plānus līdz 2035. gadam</w:t>
      </w:r>
      <w:r w:rsidR="005C7E69" w:rsidRPr="00C913EC">
        <w:rPr>
          <w:rFonts w:ascii="Arial" w:eastAsia="Times New Roman" w:hAnsi="Arial" w:cs="Arial"/>
          <w:sz w:val="24"/>
          <w:szCs w:val="24"/>
        </w:rPr>
        <w:t>.</w:t>
      </w:r>
      <w:r w:rsidRPr="00C913EC">
        <w:rPr>
          <w:rFonts w:ascii="Arial" w:eastAsia="Times New Roman" w:hAnsi="Arial" w:cs="Arial"/>
          <w:sz w:val="24"/>
          <w:szCs w:val="24"/>
        </w:rPr>
        <w:t xml:space="preserve"> </w:t>
      </w:r>
      <w:r w:rsidR="005C7E69" w:rsidRPr="00C913EC">
        <w:rPr>
          <w:rFonts w:ascii="Arial" w:eastAsia="Times New Roman" w:hAnsi="Arial" w:cs="Arial"/>
          <w:sz w:val="24"/>
          <w:szCs w:val="24"/>
        </w:rPr>
        <w:t>Sagatavot</w:t>
      </w:r>
      <w:r w:rsidR="005C7E69" w:rsidRPr="00C913EC">
        <w:rPr>
          <w:rFonts w:ascii="Arial" w:eastAsia="Times New Roman" w:hAnsi="Arial" w:cs="Arial"/>
          <w:sz w:val="24"/>
          <w:szCs w:val="24"/>
        </w:rPr>
        <w:t>ie integrētie mobilitātes rīcības</w:t>
      </w:r>
      <w:r w:rsidR="005C7E69" w:rsidRPr="00C913EC">
        <w:rPr>
          <w:rFonts w:ascii="Arial" w:eastAsia="Times New Roman" w:hAnsi="Arial" w:cs="Arial"/>
          <w:sz w:val="24"/>
          <w:szCs w:val="24"/>
        </w:rPr>
        <w:t xml:space="preserve"> plān</w:t>
      </w:r>
      <w:r w:rsidR="005C7E69" w:rsidRPr="00C913EC">
        <w:rPr>
          <w:rFonts w:ascii="Arial" w:eastAsia="Times New Roman" w:hAnsi="Arial" w:cs="Arial"/>
          <w:sz w:val="24"/>
          <w:szCs w:val="24"/>
        </w:rPr>
        <w:t xml:space="preserve">i </w:t>
      </w:r>
      <w:r w:rsidR="005C7E69" w:rsidRPr="00C913EC">
        <w:rPr>
          <w:rFonts w:ascii="Arial" w:eastAsia="Times New Roman" w:hAnsi="Arial" w:cs="Arial"/>
          <w:sz w:val="24"/>
          <w:szCs w:val="24"/>
        </w:rPr>
        <w:t xml:space="preserve">ir stratēģiskas nozīmes plānošanas dokumenti, kuros identificētas nepieciešamās izmaiņas un radīti priekšnoteikumi iedzīvotāju mobilitātes paradumu maiņai un mūsdienīgas transporta infrastruktūras attīstībai nākamo desmit </w:t>
      </w:r>
      <w:r w:rsidR="005C7E69" w:rsidRPr="00C913EC">
        <w:rPr>
          <w:rFonts w:ascii="Arial" w:eastAsia="Times New Roman" w:hAnsi="Arial" w:cs="Arial"/>
          <w:sz w:val="24"/>
          <w:szCs w:val="24"/>
        </w:rPr>
        <w:t xml:space="preserve">10 </w:t>
      </w:r>
      <w:r w:rsidR="005C7E69" w:rsidRPr="00C913EC">
        <w:rPr>
          <w:rFonts w:ascii="Arial" w:eastAsia="Times New Roman" w:hAnsi="Arial" w:cs="Arial"/>
          <w:sz w:val="24"/>
          <w:szCs w:val="24"/>
        </w:rPr>
        <w:t>gadu laikā</w:t>
      </w:r>
      <w:r w:rsidRPr="00C913EC">
        <w:rPr>
          <w:rFonts w:ascii="Arial" w:eastAsia="Times New Roman" w:hAnsi="Arial" w:cs="Arial"/>
          <w:sz w:val="24"/>
          <w:szCs w:val="24"/>
        </w:rPr>
        <w:t xml:space="preserve">. </w:t>
      </w:r>
      <w:r w:rsidR="005C7E69" w:rsidRPr="00C913EC">
        <w:rPr>
          <w:rFonts w:ascii="Arial" w:eastAsia="Times New Roman" w:hAnsi="Arial" w:cs="Arial"/>
          <w:sz w:val="24"/>
          <w:szCs w:val="24"/>
        </w:rPr>
        <w:t>Vienlaikus ar iepriekš minēto</w:t>
      </w:r>
      <w:r w:rsidR="00AC26FE" w:rsidRPr="00C913EC">
        <w:rPr>
          <w:rFonts w:ascii="Arial" w:eastAsia="Times New Roman" w:hAnsi="Arial" w:cs="Arial"/>
          <w:sz w:val="24"/>
          <w:szCs w:val="24"/>
        </w:rPr>
        <w:t xml:space="preserve"> plān</w:t>
      </w:r>
      <w:r w:rsidR="005C7E69" w:rsidRPr="00C913EC">
        <w:rPr>
          <w:rFonts w:ascii="Arial" w:eastAsia="Times New Roman" w:hAnsi="Arial" w:cs="Arial"/>
          <w:sz w:val="24"/>
          <w:szCs w:val="24"/>
        </w:rPr>
        <w:t>u</w:t>
      </w:r>
      <w:r w:rsidR="00AC26FE" w:rsidRPr="00C913EC">
        <w:rPr>
          <w:rFonts w:ascii="Arial" w:eastAsia="Times New Roman" w:hAnsi="Arial" w:cs="Arial"/>
          <w:sz w:val="24"/>
          <w:szCs w:val="24"/>
        </w:rPr>
        <w:t xml:space="preserve"> izstrādi ir veikts Stratēģiskais ietekmes uz vidi novērtējums un izstrādāts Vides pārskats.</w:t>
      </w:r>
    </w:p>
    <w:p w14:paraId="093B105C" w14:textId="03D27A7D" w:rsidR="00413D90" w:rsidRPr="00C913EC" w:rsidRDefault="00413D90" w:rsidP="00C913EC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C913EC">
        <w:rPr>
          <w:rFonts w:ascii="Arial" w:eastAsia="Times New Roman" w:hAnsi="Arial" w:cs="Arial"/>
          <w:sz w:val="24"/>
          <w:szCs w:val="24"/>
        </w:rPr>
        <w:t xml:space="preserve">Lai </w:t>
      </w:r>
      <w:r w:rsidR="005C7E69" w:rsidRPr="00C913EC">
        <w:rPr>
          <w:rFonts w:ascii="Arial" w:eastAsia="Times New Roman" w:hAnsi="Arial" w:cs="Arial"/>
          <w:sz w:val="24"/>
          <w:szCs w:val="24"/>
        </w:rPr>
        <w:t>integrētie mobilitātes rīcības plāni</w:t>
      </w:r>
      <w:r w:rsidRPr="00C913EC">
        <w:rPr>
          <w:rFonts w:ascii="Arial" w:eastAsia="Times New Roman" w:hAnsi="Arial" w:cs="Arial"/>
          <w:sz w:val="24"/>
          <w:szCs w:val="24"/>
        </w:rPr>
        <w:t xml:space="preserve"> </w:t>
      </w:r>
      <w:r w:rsidR="005C7E69" w:rsidRPr="00C913EC">
        <w:rPr>
          <w:rFonts w:ascii="Arial" w:eastAsia="Times New Roman" w:hAnsi="Arial" w:cs="Arial"/>
          <w:sz w:val="24"/>
          <w:szCs w:val="24"/>
        </w:rPr>
        <w:t>pēc iespējas vairāk</w:t>
      </w:r>
      <w:r w:rsidRPr="00C913EC">
        <w:rPr>
          <w:rFonts w:ascii="Arial" w:eastAsia="Times New Roman" w:hAnsi="Arial" w:cs="Arial"/>
          <w:sz w:val="24"/>
          <w:szCs w:val="24"/>
        </w:rPr>
        <w:t xml:space="preserve"> </w:t>
      </w:r>
      <w:r w:rsidR="005C7E69" w:rsidRPr="00C913EC">
        <w:rPr>
          <w:rFonts w:ascii="Arial" w:eastAsia="Times New Roman" w:hAnsi="Arial" w:cs="Arial"/>
          <w:sz w:val="24"/>
          <w:szCs w:val="24"/>
        </w:rPr>
        <w:t xml:space="preserve">atbilstu </w:t>
      </w:r>
      <w:r w:rsidRPr="00C913EC">
        <w:rPr>
          <w:rFonts w:ascii="Arial" w:eastAsia="Times New Roman" w:hAnsi="Arial" w:cs="Arial"/>
          <w:sz w:val="24"/>
          <w:szCs w:val="24"/>
        </w:rPr>
        <w:t>iedzīvotāju vajadzībām, aicinām jūs iesaistīties un paust savu viedokli.</w:t>
      </w:r>
    </w:p>
    <w:p w14:paraId="39EF5990" w14:textId="01BC3078" w:rsidR="00413D90" w:rsidRPr="00C913EC" w:rsidRDefault="00413D90" w:rsidP="00C913EC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C913EC">
        <w:rPr>
          <w:rFonts w:ascii="Arial" w:eastAsia="Times New Roman" w:hAnsi="Arial" w:cs="Arial"/>
          <w:sz w:val="24"/>
          <w:szCs w:val="24"/>
        </w:rPr>
        <w:t xml:space="preserve">No šī gada 25. augusta līdz 25. septembrim notiek publiskā apspriešana – ikviens var iesniegt savus priekšlikumus un komentārus par </w:t>
      </w:r>
      <w:r w:rsidR="005C7E69" w:rsidRPr="00C913EC">
        <w:rPr>
          <w:rFonts w:ascii="Arial" w:eastAsia="Times New Roman" w:hAnsi="Arial" w:cs="Arial"/>
          <w:sz w:val="24"/>
          <w:szCs w:val="24"/>
        </w:rPr>
        <w:t>integrēto mobilitātes rīcības plānu</w:t>
      </w:r>
      <w:r w:rsidRPr="00C913EC">
        <w:rPr>
          <w:rFonts w:ascii="Arial" w:eastAsia="Times New Roman" w:hAnsi="Arial" w:cs="Arial"/>
          <w:sz w:val="24"/>
          <w:szCs w:val="24"/>
        </w:rPr>
        <w:t xml:space="preserve"> pirmo redakciju un </w:t>
      </w:r>
      <w:r w:rsidR="005C7E69" w:rsidRPr="00C913EC">
        <w:rPr>
          <w:rFonts w:ascii="Arial" w:eastAsia="Times New Roman" w:hAnsi="Arial" w:cs="Arial"/>
          <w:sz w:val="24"/>
          <w:szCs w:val="24"/>
        </w:rPr>
        <w:t>V</w:t>
      </w:r>
      <w:r w:rsidRPr="00C913EC">
        <w:rPr>
          <w:rFonts w:ascii="Arial" w:eastAsia="Times New Roman" w:hAnsi="Arial" w:cs="Arial"/>
          <w:sz w:val="24"/>
          <w:szCs w:val="24"/>
        </w:rPr>
        <w:t>ides pārskatu.</w:t>
      </w:r>
    </w:p>
    <w:p w14:paraId="117D1A21" w14:textId="6C733EEB" w:rsidR="00413D90" w:rsidRPr="00C913EC" w:rsidRDefault="00413D90" w:rsidP="00C913EC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C913EC">
        <w:rPr>
          <w:rFonts w:ascii="Arial" w:eastAsia="Times New Roman" w:hAnsi="Arial" w:cs="Arial"/>
          <w:sz w:val="24"/>
          <w:szCs w:val="24"/>
        </w:rPr>
        <w:t xml:space="preserve">Lai plašāk izskaidrotu </w:t>
      </w:r>
      <w:r w:rsidR="005C7E69" w:rsidRPr="00C913EC">
        <w:rPr>
          <w:rFonts w:ascii="Arial" w:eastAsia="Times New Roman" w:hAnsi="Arial" w:cs="Arial"/>
          <w:sz w:val="24"/>
          <w:szCs w:val="24"/>
        </w:rPr>
        <w:t>integrēto mobilitātes rīcības plānu</w:t>
      </w:r>
      <w:r w:rsidRPr="00C913EC">
        <w:rPr>
          <w:rFonts w:ascii="Arial" w:eastAsia="Times New Roman" w:hAnsi="Arial" w:cs="Arial"/>
          <w:sz w:val="24"/>
          <w:szCs w:val="24"/>
        </w:rPr>
        <w:t xml:space="preserve"> ieceres un atbildētu uz jautājumiem, aicinām uz sabiedriskās apspriešanas sanāksmēm </w:t>
      </w:r>
    </w:p>
    <w:p w14:paraId="2E4BAF5F" w14:textId="55E21F0D" w:rsidR="00413D90" w:rsidRPr="00C913EC" w:rsidRDefault="00413D90" w:rsidP="00C913EC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C913EC">
        <w:rPr>
          <w:rFonts w:ascii="Arial" w:eastAsia="Times New Roman" w:hAnsi="Arial" w:cs="Arial"/>
          <w:sz w:val="24"/>
          <w:szCs w:val="24"/>
        </w:rPr>
        <w:t xml:space="preserve">Dienvidkurzemes novadā: 2025. gada </w:t>
      </w:r>
      <w:r w:rsidRPr="00C913EC">
        <w:rPr>
          <w:rFonts w:ascii="Arial" w:eastAsia="Times New Roman" w:hAnsi="Arial" w:cs="Arial"/>
          <w:b/>
          <w:bCs/>
          <w:sz w:val="24"/>
          <w:szCs w:val="24"/>
        </w:rPr>
        <w:t xml:space="preserve">9. septembrī plkst. 17.00 </w:t>
      </w:r>
      <w:r w:rsidRPr="00C913EC">
        <w:rPr>
          <w:rFonts w:ascii="Arial" w:eastAsia="Times New Roman" w:hAnsi="Arial" w:cs="Arial"/>
          <w:sz w:val="24"/>
          <w:szCs w:val="24"/>
        </w:rPr>
        <w:t>klātienē Lielajā ielā 54, Grobiņā, kā arī sanāksmei ir iespēja pievienoties attālināti, spiežot saiti: </w:t>
      </w:r>
      <w:hyperlink r:id="rId5" w:history="1">
        <w:r w:rsidRPr="00C913EC">
          <w:rPr>
            <w:rStyle w:val="Hyperlink"/>
            <w:rFonts w:ascii="Arial" w:eastAsia="Times New Roman" w:hAnsi="Arial" w:cs="Arial"/>
            <w:sz w:val="24"/>
            <w:szCs w:val="24"/>
          </w:rPr>
          <w:t>https://ej.uz/wqkd</w:t>
        </w:r>
      </w:hyperlink>
      <w:r w:rsidRPr="00C913EC">
        <w:rPr>
          <w:rFonts w:ascii="Arial" w:eastAsia="Times New Roman" w:hAnsi="Arial" w:cs="Arial"/>
          <w:sz w:val="24"/>
          <w:szCs w:val="24"/>
        </w:rPr>
        <w:t>.</w:t>
      </w:r>
      <w:r w:rsidR="00134317" w:rsidRPr="00C913EC">
        <w:rPr>
          <w:rFonts w:ascii="Arial" w:eastAsia="Times New Roman" w:hAnsi="Arial" w:cs="Arial"/>
          <w:sz w:val="24"/>
          <w:szCs w:val="24"/>
        </w:rPr>
        <w:t xml:space="preserve"> Informācija par sanāksmi un dokumenti  “Dienvidkurzemes novada  integrētais mobilitātes rīcības plāns līdz 2035.gadam” un </w:t>
      </w:r>
      <w:r w:rsidR="005C7E69" w:rsidRPr="00C913EC">
        <w:rPr>
          <w:rFonts w:ascii="Arial" w:eastAsia="Times New Roman" w:hAnsi="Arial" w:cs="Arial"/>
          <w:sz w:val="24"/>
          <w:szCs w:val="24"/>
        </w:rPr>
        <w:t>“</w:t>
      </w:r>
      <w:r w:rsidR="00134317" w:rsidRPr="00C913EC">
        <w:rPr>
          <w:rFonts w:ascii="Arial" w:eastAsia="Times New Roman" w:hAnsi="Arial" w:cs="Arial"/>
          <w:sz w:val="24"/>
          <w:szCs w:val="24"/>
        </w:rPr>
        <w:t>Vides pārskats</w:t>
      </w:r>
      <w:r w:rsidR="005C7E69" w:rsidRPr="00C913EC">
        <w:rPr>
          <w:rFonts w:ascii="Arial" w:eastAsia="Times New Roman" w:hAnsi="Arial" w:cs="Arial"/>
          <w:sz w:val="24"/>
          <w:szCs w:val="24"/>
        </w:rPr>
        <w:t>”</w:t>
      </w:r>
      <w:r w:rsidR="00134317" w:rsidRPr="00C913EC">
        <w:rPr>
          <w:rFonts w:ascii="Arial" w:eastAsia="Times New Roman" w:hAnsi="Arial" w:cs="Arial"/>
          <w:sz w:val="24"/>
          <w:szCs w:val="24"/>
        </w:rPr>
        <w:t xml:space="preserve"> pieejami šeit: </w:t>
      </w:r>
      <w:hyperlink r:id="rId6" w:history="1">
        <w:r w:rsidR="00134317" w:rsidRPr="00C913EC">
          <w:rPr>
            <w:rStyle w:val="Hyperlink"/>
            <w:rFonts w:ascii="Arial" w:eastAsia="Times New Roman" w:hAnsi="Arial" w:cs="Arial"/>
            <w:sz w:val="24"/>
            <w:szCs w:val="24"/>
          </w:rPr>
          <w:t>https://www.dkn.lv/lv/jaunums/aicinajums-uz-apspriedi-par-dienvidkurzemes-mobilitates-nakotni</w:t>
        </w:r>
      </w:hyperlink>
      <w:r w:rsidR="00134317" w:rsidRPr="00C913E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72F5A71" w14:textId="1A0E33D6" w:rsidR="00413D90" w:rsidRPr="00C913EC" w:rsidRDefault="00413D90" w:rsidP="00C913EC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C913EC">
        <w:rPr>
          <w:rFonts w:ascii="Arial" w:eastAsia="Times New Roman" w:hAnsi="Arial" w:cs="Arial"/>
          <w:sz w:val="24"/>
          <w:szCs w:val="24"/>
        </w:rPr>
        <w:t xml:space="preserve">Liepājas </w:t>
      </w:r>
      <w:proofErr w:type="spellStart"/>
      <w:r w:rsidRPr="00C913EC">
        <w:rPr>
          <w:rFonts w:ascii="Arial" w:eastAsia="Times New Roman" w:hAnsi="Arial" w:cs="Arial"/>
          <w:sz w:val="24"/>
          <w:szCs w:val="24"/>
        </w:rPr>
        <w:t>valstspilsētā</w:t>
      </w:r>
      <w:proofErr w:type="spellEnd"/>
      <w:r w:rsidRPr="00C913EC">
        <w:rPr>
          <w:rFonts w:ascii="Arial" w:eastAsia="Times New Roman" w:hAnsi="Arial" w:cs="Arial"/>
          <w:sz w:val="24"/>
          <w:szCs w:val="24"/>
        </w:rPr>
        <w:t>: 2025.</w:t>
      </w:r>
      <w:r w:rsidR="005C7E69" w:rsidRPr="00C913EC">
        <w:rPr>
          <w:rFonts w:ascii="Arial" w:eastAsia="Times New Roman" w:hAnsi="Arial" w:cs="Arial"/>
          <w:sz w:val="24"/>
          <w:szCs w:val="24"/>
        </w:rPr>
        <w:t xml:space="preserve"> </w:t>
      </w:r>
      <w:r w:rsidRPr="00C913EC">
        <w:rPr>
          <w:rFonts w:ascii="Arial" w:eastAsia="Times New Roman" w:hAnsi="Arial" w:cs="Arial"/>
          <w:sz w:val="24"/>
          <w:szCs w:val="24"/>
        </w:rPr>
        <w:t xml:space="preserve">gada </w:t>
      </w:r>
      <w:r w:rsidRPr="00C913EC">
        <w:rPr>
          <w:rFonts w:ascii="Arial" w:eastAsia="Times New Roman" w:hAnsi="Arial" w:cs="Arial"/>
          <w:b/>
          <w:bCs/>
          <w:sz w:val="24"/>
          <w:szCs w:val="24"/>
        </w:rPr>
        <w:t>10.</w:t>
      </w:r>
      <w:r w:rsidR="005C7E69" w:rsidRPr="00C913E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913EC">
        <w:rPr>
          <w:rFonts w:ascii="Arial" w:eastAsia="Times New Roman" w:hAnsi="Arial" w:cs="Arial"/>
          <w:b/>
          <w:bCs/>
          <w:sz w:val="24"/>
          <w:szCs w:val="24"/>
        </w:rPr>
        <w:t>septembrī plkst.</w:t>
      </w:r>
      <w:r w:rsidR="005C7E69" w:rsidRPr="00C913E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913EC">
        <w:rPr>
          <w:rFonts w:ascii="Arial" w:eastAsia="Times New Roman" w:hAnsi="Arial" w:cs="Arial"/>
          <w:b/>
          <w:bCs/>
          <w:sz w:val="24"/>
          <w:szCs w:val="24"/>
        </w:rPr>
        <w:t>17.00</w:t>
      </w:r>
      <w:r w:rsidRPr="00C913EC">
        <w:rPr>
          <w:rFonts w:ascii="Arial" w:eastAsia="Times New Roman" w:hAnsi="Arial" w:cs="Arial"/>
          <w:sz w:val="24"/>
          <w:szCs w:val="24"/>
        </w:rPr>
        <w:t xml:space="preserve">  klātienē Liepājas </w:t>
      </w:r>
      <w:r w:rsidR="005C7E69" w:rsidRPr="00C913EC">
        <w:rPr>
          <w:rFonts w:ascii="Arial" w:eastAsia="Times New Roman" w:hAnsi="Arial" w:cs="Arial"/>
          <w:sz w:val="24"/>
          <w:szCs w:val="24"/>
        </w:rPr>
        <w:t xml:space="preserve">valstspilsētas </w:t>
      </w:r>
      <w:r w:rsidRPr="00C913EC">
        <w:rPr>
          <w:rFonts w:ascii="Arial" w:eastAsia="Times New Roman" w:hAnsi="Arial" w:cs="Arial"/>
          <w:sz w:val="24"/>
          <w:szCs w:val="24"/>
        </w:rPr>
        <w:t xml:space="preserve">pašvaldības administratīvajā ēkā Rožu ielā 6, 226. telpā (2. stāvs) un tiešsaistē </w:t>
      </w:r>
      <w:proofErr w:type="spellStart"/>
      <w:r w:rsidR="005C7E69" w:rsidRPr="00C913EC">
        <w:rPr>
          <w:rFonts w:ascii="Arial" w:eastAsia="Times New Roman" w:hAnsi="Arial" w:cs="Arial"/>
          <w:sz w:val="24"/>
          <w:szCs w:val="24"/>
        </w:rPr>
        <w:t>Z</w:t>
      </w:r>
      <w:r w:rsidRPr="00C913EC">
        <w:rPr>
          <w:rFonts w:ascii="Arial" w:eastAsia="Times New Roman" w:hAnsi="Arial" w:cs="Arial"/>
          <w:sz w:val="24"/>
          <w:szCs w:val="24"/>
        </w:rPr>
        <w:t>oom</w:t>
      </w:r>
      <w:proofErr w:type="spellEnd"/>
      <w:r w:rsidRPr="00C913EC">
        <w:rPr>
          <w:rFonts w:ascii="Arial" w:eastAsia="Times New Roman" w:hAnsi="Arial" w:cs="Arial"/>
          <w:sz w:val="24"/>
          <w:szCs w:val="24"/>
        </w:rPr>
        <w:t xml:space="preserve"> platformā. Lai saņemtu aktīvā dalībnieka pieeju, aicinām līdz 8. septembrim reģistrēties, nosūtot pieteikumu ar savu vārdu, uzvārdu un pārstāvošo nozari uz e-pastu: </w:t>
      </w:r>
      <w:hyperlink r:id="rId7" w:history="1">
        <w:r w:rsidRPr="00C913EC">
          <w:rPr>
            <w:rStyle w:val="Hyperlink"/>
            <w:rFonts w:ascii="Arial" w:eastAsia="Times New Roman" w:hAnsi="Arial" w:cs="Arial"/>
            <w:sz w:val="24"/>
            <w:szCs w:val="24"/>
          </w:rPr>
          <w:t>aksels.ruperts@liepaja.lv</w:t>
        </w:r>
      </w:hyperlink>
      <w:r w:rsidRPr="00C913EC">
        <w:rPr>
          <w:rFonts w:ascii="Arial" w:eastAsia="Times New Roman" w:hAnsi="Arial" w:cs="Arial"/>
          <w:sz w:val="24"/>
          <w:szCs w:val="24"/>
        </w:rPr>
        <w:t>.</w:t>
      </w:r>
    </w:p>
    <w:p w14:paraId="6FD21E3B" w14:textId="10724890" w:rsidR="00134317" w:rsidRPr="00C913EC" w:rsidRDefault="00134317" w:rsidP="00C913EC">
      <w:pPr>
        <w:pStyle w:val="ListParagraph"/>
        <w:spacing w:after="12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C913EC">
        <w:rPr>
          <w:rFonts w:ascii="Arial" w:eastAsia="Times New Roman" w:hAnsi="Arial" w:cs="Arial"/>
          <w:sz w:val="24"/>
          <w:szCs w:val="24"/>
        </w:rPr>
        <w:t>Informācija par sanāksmi un dokumenti “Liepājas valstspilsētas integrētais mobilit</w:t>
      </w:r>
      <w:r w:rsidR="005C7E69" w:rsidRPr="00C913EC">
        <w:rPr>
          <w:rFonts w:ascii="Arial" w:eastAsia="Times New Roman" w:hAnsi="Arial" w:cs="Arial"/>
          <w:sz w:val="24"/>
          <w:szCs w:val="24"/>
        </w:rPr>
        <w:t>ā</w:t>
      </w:r>
      <w:r w:rsidRPr="00C913EC">
        <w:rPr>
          <w:rFonts w:ascii="Arial" w:eastAsia="Times New Roman" w:hAnsi="Arial" w:cs="Arial"/>
          <w:sz w:val="24"/>
          <w:szCs w:val="24"/>
        </w:rPr>
        <w:t xml:space="preserve">tes </w:t>
      </w:r>
      <w:proofErr w:type="spellStart"/>
      <w:r w:rsidRPr="00C913EC">
        <w:rPr>
          <w:rFonts w:ascii="Arial" w:eastAsia="Times New Roman" w:hAnsi="Arial" w:cs="Arial"/>
          <w:sz w:val="24"/>
          <w:szCs w:val="24"/>
        </w:rPr>
        <w:t>rīcibas</w:t>
      </w:r>
      <w:proofErr w:type="spellEnd"/>
      <w:r w:rsidRPr="00C913EC">
        <w:rPr>
          <w:rFonts w:ascii="Arial" w:eastAsia="Times New Roman" w:hAnsi="Arial" w:cs="Arial"/>
          <w:sz w:val="24"/>
          <w:szCs w:val="24"/>
        </w:rPr>
        <w:t xml:space="preserve"> plāns līdz 2035.</w:t>
      </w:r>
      <w:r w:rsidR="005C7E69" w:rsidRPr="00C913EC">
        <w:rPr>
          <w:rFonts w:ascii="Arial" w:eastAsia="Times New Roman" w:hAnsi="Arial" w:cs="Arial"/>
          <w:sz w:val="24"/>
          <w:szCs w:val="24"/>
        </w:rPr>
        <w:t xml:space="preserve"> </w:t>
      </w:r>
      <w:r w:rsidRPr="00C913EC">
        <w:rPr>
          <w:rFonts w:ascii="Arial" w:eastAsia="Times New Roman" w:hAnsi="Arial" w:cs="Arial"/>
          <w:sz w:val="24"/>
          <w:szCs w:val="24"/>
        </w:rPr>
        <w:t>gadam</w:t>
      </w:r>
      <w:r w:rsidR="00DE31CD" w:rsidRPr="00C913EC">
        <w:rPr>
          <w:rFonts w:ascii="Arial" w:eastAsia="Times New Roman" w:hAnsi="Arial" w:cs="Arial"/>
          <w:sz w:val="24"/>
          <w:szCs w:val="24"/>
        </w:rPr>
        <w:t>”</w:t>
      </w:r>
      <w:r w:rsidR="005C7E69" w:rsidRPr="00C913EC">
        <w:rPr>
          <w:rFonts w:ascii="Arial" w:eastAsia="Times New Roman" w:hAnsi="Arial" w:cs="Arial"/>
          <w:sz w:val="24"/>
          <w:szCs w:val="24"/>
        </w:rPr>
        <w:t xml:space="preserve"> </w:t>
      </w:r>
      <w:r w:rsidR="00DE31CD" w:rsidRPr="00C913EC">
        <w:rPr>
          <w:rFonts w:ascii="Arial" w:eastAsia="Times New Roman" w:hAnsi="Arial" w:cs="Arial"/>
          <w:sz w:val="24"/>
          <w:szCs w:val="24"/>
        </w:rPr>
        <w:t xml:space="preserve">un </w:t>
      </w:r>
      <w:r w:rsidR="005C7E69" w:rsidRPr="00C913EC">
        <w:rPr>
          <w:rFonts w:ascii="Arial" w:eastAsia="Times New Roman" w:hAnsi="Arial" w:cs="Arial"/>
          <w:sz w:val="24"/>
          <w:szCs w:val="24"/>
        </w:rPr>
        <w:t>“</w:t>
      </w:r>
      <w:r w:rsidR="00DE31CD" w:rsidRPr="00C913EC">
        <w:rPr>
          <w:rFonts w:ascii="Arial" w:eastAsia="Times New Roman" w:hAnsi="Arial" w:cs="Arial"/>
          <w:sz w:val="24"/>
          <w:szCs w:val="24"/>
        </w:rPr>
        <w:t>Vides pārskats</w:t>
      </w:r>
      <w:r w:rsidR="005C7E69" w:rsidRPr="00C913EC">
        <w:rPr>
          <w:rFonts w:ascii="Arial" w:eastAsia="Times New Roman" w:hAnsi="Arial" w:cs="Arial"/>
          <w:sz w:val="24"/>
          <w:szCs w:val="24"/>
        </w:rPr>
        <w:t>”</w:t>
      </w:r>
      <w:r w:rsidRPr="00C913EC">
        <w:rPr>
          <w:rFonts w:ascii="Arial" w:eastAsia="Times New Roman" w:hAnsi="Arial" w:cs="Arial"/>
          <w:sz w:val="24"/>
          <w:szCs w:val="24"/>
        </w:rPr>
        <w:t xml:space="preserve"> pieejami šeit: </w:t>
      </w:r>
      <w:hyperlink r:id="rId8" w:history="1">
        <w:r w:rsidRPr="00C913EC">
          <w:rPr>
            <w:rStyle w:val="Hyperlink"/>
            <w:rFonts w:ascii="Arial" w:eastAsia="Times New Roman" w:hAnsi="Arial" w:cs="Arial"/>
            <w:sz w:val="24"/>
            <w:szCs w:val="24"/>
          </w:rPr>
          <w:t>https://www.liepaja.lv/aicinam-piedalities-liepajas-mobilitates-ricibas-plana-lidz-2035-gadam-publiskaja-apspriesana/</w:t>
        </w:r>
      </w:hyperlink>
      <w:r w:rsidRPr="00C913E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7CC6EB5" w14:textId="20EEDF3C" w:rsidR="00413D90" w:rsidRPr="00C913EC" w:rsidRDefault="00646A3D" w:rsidP="00C913EC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13EC">
        <w:rPr>
          <w:rFonts w:ascii="Arial" w:eastAsia="Times New Roman" w:hAnsi="Arial" w:cs="Arial"/>
          <w:sz w:val="24"/>
          <w:szCs w:val="24"/>
        </w:rPr>
        <w:t xml:space="preserve">No 2021. gada </w:t>
      </w:r>
      <w:r w:rsidR="00413D90" w:rsidRPr="00C913EC">
        <w:rPr>
          <w:rFonts w:ascii="Arial" w:eastAsia="Times New Roman" w:hAnsi="Arial" w:cs="Arial"/>
          <w:sz w:val="24"/>
          <w:szCs w:val="24"/>
        </w:rPr>
        <w:t>25</w:t>
      </w:r>
      <w:r w:rsidRPr="00C913EC">
        <w:rPr>
          <w:rFonts w:ascii="Arial" w:eastAsia="Times New Roman" w:hAnsi="Arial" w:cs="Arial"/>
          <w:sz w:val="24"/>
          <w:szCs w:val="24"/>
        </w:rPr>
        <w:t xml:space="preserve">. septembra līdz </w:t>
      </w:r>
      <w:r w:rsidR="00A57D08" w:rsidRPr="00C913EC">
        <w:rPr>
          <w:rFonts w:ascii="Arial" w:eastAsia="Times New Roman" w:hAnsi="Arial" w:cs="Arial"/>
          <w:sz w:val="24"/>
          <w:szCs w:val="24"/>
        </w:rPr>
        <w:t> </w:t>
      </w:r>
      <w:r w:rsidR="00413D90" w:rsidRPr="00C913EC">
        <w:rPr>
          <w:rFonts w:ascii="Arial" w:eastAsia="Times New Roman" w:hAnsi="Arial" w:cs="Arial"/>
          <w:sz w:val="24"/>
          <w:szCs w:val="24"/>
        </w:rPr>
        <w:t>25</w:t>
      </w:r>
      <w:r w:rsidR="00A57D08" w:rsidRPr="00C913EC">
        <w:rPr>
          <w:rFonts w:ascii="Arial" w:eastAsia="Times New Roman" w:hAnsi="Arial" w:cs="Arial"/>
          <w:sz w:val="24"/>
          <w:szCs w:val="24"/>
        </w:rPr>
        <w:t>.oktobrim</w:t>
      </w:r>
      <w:r w:rsidRPr="00C913EC">
        <w:rPr>
          <w:rFonts w:ascii="Arial" w:eastAsia="Times New Roman" w:hAnsi="Arial" w:cs="Arial"/>
          <w:sz w:val="24"/>
          <w:szCs w:val="24"/>
        </w:rPr>
        <w:t xml:space="preserve"> visām ieinteresētajām pusēm ir iespējams iepazīties ar </w:t>
      </w:r>
      <w:r w:rsidR="005C7E69" w:rsidRPr="00C913EC">
        <w:rPr>
          <w:rFonts w:ascii="Arial" w:eastAsia="Times New Roman" w:hAnsi="Arial" w:cs="Arial"/>
          <w:sz w:val="24"/>
          <w:szCs w:val="24"/>
        </w:rPr>
        <w:t>plānošanas dokumentu</w:t>
      </w:r>
      <w:r w:rsidRPr="00C913EC">
        <w:rPr>
          <w:rFonts w:ascii="Arial" w:eastAsia="Times New Roman" w:hAnsi="Arial" w:cs="Arial"/>
          <w:sz w:val="24"/>
          <w:szCs w:val="24"/>
        </w:rPr>
        <w:t xml:space="preserve"> projekt</w:t>
      </w:r>
      <w:r w:rsidR="005C7E69" w:rsidRPr="00C913EC">
        <w:rPr>
          <w:rFonts w:ascii="Arial" w:eastAsia="Times New Roman" w:hAnsi="Arial" w:cs="Arial"/>
          <w:sz w:val="24"/>
          <w:szCs w:val="24"/>
        </w:rPr>
        <w:t>iem</w:t>
      </w:r>
      <w:r w:rsidR="00C913EC" w:rsidRPr="00C913EC">
        <w:rPr>
          <w:rFonts w:ascii="Arial" w:eastAsia="Times New Roman" w:hAnsi="Arial" w:cs="Arial"/>
          <w:sz w:val="24"/>
          <w:szCs w:val="24"/>
        </w:rPr>
        <w:t>,</w:t>
      </w:r>
      <w:r w:rsidRPr="00C913EC">
        <w:rPr>
          <w:rFonts w:ascii="Arial" w:eastAsia="Times New Roman" w:hAnsi="Arial" w:cs="Arial"/>
          <w:sz w:val="24"/>
          <w:szCs w:val="24"/>
        </w:rPr>
        <w:t xml:space="preserve"> </w:t>
      </w:r>
      <w:r w:rsidR="00C913EC" w:rsidRPr="00C913EC">
        <w:rPr>
          <w:rFonts w:ascii="Arial" w:eastAsia="Times New Roman" w:hAnsi="Arial" w:cs="Arial"/>
          <w:sz w:val="24"/>
          <w:szCs w:val="24"/>
        </w:rPr>
        <w:t xml:space="preserve">kā arī </w:t>
      </w:r>
      <w:r w:rsidRPr="00C913EC">
        <w:rPr>
          <w:rFonts w:ascii="Arial" w:eastAsia="Times New Roman" w:hAnsi="Arial" w:cs="Arial"/>
          <w:sz w:val="24"/>
          <w:szCs w:val="24"/>
        </w:rPr>
        <w:t>sniegt savus komentārus un priekšlikumus, sūtot tos elektroniski uz e-past</w:t>
      </w:r>
      <w:r w:rsidR="00C913EC" w:rsidRPr="00C913EC">
        <w:rPr>
          <w:rFonts w:ascii="Arial" w:eastAsia="Times New Roman" w:hAnsi="Arial" w:cs="Arial"/>
          <w:sz w:val="24"/>
          <w:szCs w:val="24"/>
        </w:rPr>
        <w:t>u adresēm</w:t>
      </w:r>
      <w:r w:rsidRPr="00C913EC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2ED29C83" w14:textId="0CDEE27E" w:rsidR="00413D90" w:rsidRPr="00C913EC" w:rsidRDefault="00413D90" w:rsidP="00C913EC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C913EC">
        <w:rPr>
          <w:rFonts w:ascii="Arial" w:eastAsia="Times New Roman" w:hAnsi="Arial" w:cs="Arial"/>
          <w:sz w:val="24"/>
          <w:szCs w:val="24"/>
        </w:rPr>
        <w:t>Liepājas valstspilsēta</w:t>
      </w:r>
      <w:r w:rsidR="00C913EC" w:rsidRPr="00C913EC">
        <w:rPr>
          <w:rFonts w:ascii="Arial" w:eastAsia="Times New Roman" w:hAnsi="Arial" w:cs="Arial"/>
          <w:sz w:val="24"/>
          <w:szCs w:val="24"/>
        </w:rPr>
        <w:t>s pašvaldība</w:t>
      </w:r>
      <w:r w:rsidRPr="00C913EC">
        <w:rPr>
          <w:rFonts w:ascii="Arial" w:eastAsia="Times New Roman" w:hAnsi="Arial" w:cs="Arial"/>
          <w:sz w:val="24"/>
          <w:szCs w:val="24"/>
        </w:rPr>
        <w:t xml:space="preserve">: </w:t>
      </w:r>
      <w:hyperlink r:id="rId9" w:history="1">
        <w:r w:rsidRPr="00C913EC">
          <w:rPr>
            <w:rStyle w:val="Hyperlink"/>
            <w:rFonts w:ascii="Arial" w:eastAsia="Times New Roman" w:hAnsi="Arial" w:cs="Arial"/>
          </w:rPr>
          <w:t>aksels.ruperts@liepaja.lv</w:t>
        </w:r>
      </w:hyperlink>
      <w:r w:rsidRPr="00C913EC">
        <w:rPr>
          <w:rFonts w:ascii="Arial" w:eastAsia="Times New Roman" w:hAnsi="Arial" w:cs="Arial"/>
          <w:sz w:val="24"/>
          <w:szCs w:val="24"/>
        </w:rPr>
        <w:t>;</w:t>
      </w:r>
    </w:p>
    <w:p w14:paraId="1A260452" w14:textId="20485E74" w:rsidR="00413D90" w:rsidRPr="00C913EC" w:rsidRDefault="00413D90" w:rsidP="00C913EC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C913EC">
        <w:rPr>
          <w:rFonts w:ascii="Arial" w:eastAsia="Times New Roman" w:hAnsi="Arial" w:cs="Arial"/>
          <w:sz w:val="24"/>
          <w:szCs w:val="24"/>
        </w:rPr>
        <w:t xml:space="preserve">Dienvidkurzemes novads: </w:t>
      </w:r>
      <w:hyperlink r:id="rId10" w:history="1">
        <w:r w:rsidR="00E054F9" w:rsidRPr="00C913EC">
          <w:rPr>
            <w:rStyle w:val="Hyperlink"/>
            <w:rFonts w:ascii="Arial" w:hAnsi="Arial" w:cs="Arial"/>
          </w:rPr>
          <w:t>ilva.markus-narvila@dkn.lv</w:t>
        </w:r>
      </w:hyperlink>
      <w:r w:rsidRPr="00C913EC">
        <w:rPr>
          <w:rFonts w:ascii="Arial" w:eastAsia="Times New Roman" w:hAnsi="Arial" w:cs="Arial"/>
          <w:sz w:val="24"/>
          <w:szCs w:val="24"/>
        </w:rPr>
        <w:t>;</w:t>
      </w:r>
    </w:p>
    <w:p w14:paraId="344098B2" w14:textId="5FE20DA9" w:rsidR="003A640D" w:rsidRPr="00C913EC" w:rsidRDefault="00413D90" w:rsidP="00C913EC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C913EC">
        <w:rPr>
          <w:rFonts w:ascii="Arial" w:eastAsia="Times New Roman" w:hAnsi="Arial" w:cs="Arial"/>
          <w:sz w:val="24"/>
          <w:szCs w:val="24"/>
        </w:rPr>
        <w:t xml:space="preserve">Par </w:t>
      </w:r>
      <w:r w:rsidR="00C913EC" w:rsidRPr="00C913EC">
        <w:rPr>
          <w:rFonts w:ascii="Arial" w:eastAsia="Times New Roman" w:hAnsi="Arial" w:cs="Arial"/>
          <w:sz w:val="24"/>
          <w:szCs w:val="24"/>
        </w:rPr>
        <w:t>V</w:t>
      </w:r>
      <w:r w:rsidRPr="00C913EC">
        <w:rPr>
          <w:rFonts w:ascii="Arial" w:eastAsia="Times New Roman" w:hAnsi="Arial" w:cs="Arial"/>
          <w:sz w:val="24"/>
          <w:szCs w:val="24"/>
        </w:rPr>
        <w:t xml:space="preserve">ides pārskatu: </w:t>
      </w:r>
      <w:hyperlink r:id="rId11" w:history="1">
        <w:r w:rsidRPr="00C913EC">
          <w:rPr>
            <w:rStyle w:val="Hyperlink"/>
            <w:rFonts w:ascii="Arial" w:eastAsia="Times New Roman" w:hAnsi="Arial" w:cs="Arial"/>
          </w:rPr>
          <w:t>nameda.belmane@ardenis-consult.com</w:t>
        </w:r>
      </w:hyperlink>
    </w:p>
    <w:p w14:paraId="290CC707" w14:textId="072A7C18" w:rsidR="003A640D" w:rsidRPr="00DE2A11" w:rsidRDefault="003A640D" w:rsidP="00413D90">
      <w:pPr>
        <w:pStyle w:val="ListParagraph"/>
        <w:rPr>
          <w:rFonts w:cstheme="minorHAnsi"/>
          <w:sz w:val="24"/>
          <w:szCs w:val="24"/>
        </w:rPr>
      </w:pPr>
    </w:p>
    <w:sectPr w:rsidR="003A640D" w:rsidRPr="00DE2A11" w:rsidSect="00C913E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14686"/>
    <w:multiLevelType w:val="hybridMultilevel"/>
    <w:tmpl w:val="F65E086A"/>
    <w:lvl w:ilvl="0" w:tplc="22D6D3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5621A"/>
    <w:multiLevelType w:val="hybridMultilevel"/>
    <w:tmpl w:val="1DA46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962065">
    <w:abstractNumId w:val="1"/>
  </w:num>
  <w:num w:numId="2" w16cid:durableId="81187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3D"/>
    <w:rsid w:val="00134317"/>
    <w:rsid w:val="00202EF9"/>
    <w:rsid w:val="002A427F"/>
    <w:rsid w:val="003A640D"/>
    <w:rsid w:val="003B134E"/>
    <w:rsid w:val="00413D90"/>
    <w:rsid w:val="005B2DD5"/>
    <w:rsid w:val="005C7E69"/>
    <w:rsid w:val="00646A3D"/>
    <w:rsid w:val="0071754F"/>
    <w:rsid w:val="007A2A67"/>
    <w:rsid w:val="008B3C08"/>
    <w:rsid w:val="008C355F"/>
    <w:rsid w:val="009B2C65"/>
    <w:rsid w:val="00A57D08"/>
    <w:rsid w:val="00A77AA9"/>
    <w:rsid w:val="00AC26FE"/>
    <w:rsid w:val="00B621BD"/>
    <w:rsid w:val="00C913EC"/>
    <w:rsid w:val="00CC732C"/>
    <w:rsid w:val="00DE2A11"/>
    <w:rsid w:val="00DE31CD"/>
    <w:rsid w:val="00E054F9"/>
    <w:rsid w:val="00E5661B"/>
    <w:rsid w:val="00F35788"/>
    <w:rsid w:val="00F475CD"/>
    <w:rsid w:val="00F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640BE"/>
  <w15:chartTrackingRefBased/>
  <w15:docId w15:val="{3202BC1F-C74A-461C-AFC6-E49CC029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2">
    <w:name w:val="heading 2"/>
    <w:basedOn w:val="Normal"/>
    <w:link w:val="Heading2Char"/>
    <w:uiPriority w:val="9"/>
    <w:qFormat/>
    <w:rsid w:val="00646A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6A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4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6A3D"/>
    <w:rPr>
      <w:b/>
      <w:bCs/>
    </w:rPr>
  </w:style>
  <w:style w:type="character" w:styleId="Emphasis">
    <w:name w:val="Emphasis"/>
    <w:basedOn w:val="DefaultParagraphFont"/>
    <w:uiPriority w:val="20"/>
    <w:qFormat/>
    <w:rsid w:val="00646A3D"/>
    <w:rPr>
      <w:i/>
      <w:iCs/>
    </w:rPr>
  </w:style>
  <w:style w:type="character" w:styleId="Hyperlink">
    <w:name w:val="Hyperlink"/>
    <w:basedOn w:val="DefaultParagraphFont"/>
    <w:uiPriority w:val="99"/>
    <w:unhideWhenUsed/>
    <w:rsid w:val="00646A3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A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7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3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3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5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3D90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Arial" w:eastAsiaTheme="minorEastAsia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13D90"/>
    <w:rPr>
      <w:rFonts w:ascii="Arial" w:eastAsiaTheme="minorEastAsia" w:hAnsi="Arial" w:cs="Arial"/>
      <w:sz w:val="20"/>
      <w:szCs w:val="20"/>
      <w:lang w:val="lv-LV"/>
    </w:rPr>
  </w:style>
  <w:style w:type="table" w:styleId="TableGrid">
    <w:name w:val="Table Grid"/>
    <w:basedOn w:val="TableNormal"/>
    <w:uiPriority w:val="39"/>
    <w:rsid w:val="00413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ookTitle">
    <w:name w:val="Book Title"/>
    <w:basedOn w:val="DefaultParagraphFont"/>
    <w:autoRedefine/>
    <w:uiPriority w:val="33"/>
    <w:rsid w:val="00413D90"/>
    <w:rPr>
      <w:b/>
      <w:bCs/>
      <w:smallCaps/>
      <w:spacing w:val="5"/>
    </w:rPr>
  </w:style>
  <w:style w:type="paragraph" w:customStyle="1" w:styleId="1lppvirsraksts">
    <w:name w:val="1 lpp virsraksts"/>
    <w:basedOn w:val="Header"/>
    <w:next w:val="Title"/>
    <w:link w:val="1lppvirsrakstsChar"/>
    <w:qFormat/>
    <w:rsid w:val="00413D90"/>
    <w:pPr>
      <w:spacing w:before="360" w:after="360"/>
    </w:pPr>
    <w:rPr>
      <w:rFonts w:eastAsiaTheme="majorEastAsia"/>
      <w:caps/>
      <w:color w:val="7F7F7F" w:themeColor="text1" w:themeTint="80"/>
      <w:sz w:val="44"/>
      <w:szCs w:val="52"/>
    </w:rPr>
  </w:style>
  <w:style w:type="character" w:customStyle="1" w:styleId="1lppvirsrakstsChar">
    <w:name w:val="1 lpp virsraksts Char"/>
    <w:basedOn w:val="DefaultParagraphFont"/>
    <w:link w:val="1lppvirsraksts"/>
    <w:rsid w:val="00413D90"/>
    <w:rPr>
      <w:rFonts w:ascii="Arial" w:eastAsiaTheme="majorEastAsia" w:hAnsi="Arial" w:cs="Arial"/>
      <w:caps/>
      <w:color w:val="7F7F7F" w:themeColor="text1" w:themeTint="80"/>
      <w:sz w:val="44"/>
      <w:szCs w:val="52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413D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D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epaja.lv/aicinam-piedalities-liepajas-mobilitates-ricibas-plana-lidz-2035-gadam-publiskaja-apspriesa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ksels.ruperts@liepaja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kn.lv/lv/jaunums/aicinajums-uz-apspriedi-par-dienvidkurzemes-mobilitates-nakotni" TargetMode="External"/><Relationship Id="rId11" Type="http://schemas.openxmlformats.org/officeDocument/2006/relationships/hyperlink" Target="mailto:nameda.belmane@ardenis-consult.com" TargetMode="External"/><Relationship Id="rId5" Type="http://schemas.openxmlformats.org/officeDocument/2006/relationships/hyperlink" Target="https://ej.uz/wqkd" TargetMode="External"/><Relationship Id="rId10" Type="http://schemas.openxmlformats.org/officeDocument/2006/relationships/hyperlink" Target="mailto:ilva.markus-narvila@dkn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sels.ruperts@liepaj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2012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Nameda Belmane</dc:creator>
  <cp:keywords/>
  <dc:description/>
  <cp:lastModifiedBy>Gatis Kristaps</cp:lastModifiedBy>
  <cp:revision>4</cp:revision>
  <dcterms:created xsi:type="dcterms:W3CDTF">2025-09-10T08:12:00Z</dcterms:created>
  <dcterms:modified xsi:type="dcterms:W3CDTF">2025-09-10T08:30:00Z</dcterms:modified>
</cp:coreProperties>
</file>